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7DCB7" w14:textId="6AB37629" w:rsidR="00730C30" w:rsidRDefault="00730C30">
      <w:bookmarkStart w:id="0" w:name="_GoBack"/>
      <w:bookmarkEnd w:id="0"/>
    </w:p>
    <w:p w14:paraId="6F3B285A" w14:textId="77777777" w:rsidR="00BB5CD7" w:rsidRPr="00BB5CD7" w:rsidRDefault="00BB5CD7" w:rsidP="00BB5CD7"/>
    <w:p w14:paraId="0512D346" w14:textId="77777777" w:rsidR="00BB5CD7" w:rsidRDefault="00BB5CD7" w:rsidP="00BB5CD7">
      <w:pPr>
        <w:pStyle w:val="BodyText"/>
        <w:spacing w:after="120" w:line="240" w:lineRule="auto"/>
        <w:ind w:right="547"/>
        <w:rPr>
          <w:rFonts w:ascii="Arial" w:hAnsi="Arial" w:cs="Arial"/>
          <w:color w:val="70AD47" w:themeColor="accent6"/>
          <w:sz w:val="28"/>
          <w:szCs w:val="20"/>
          <w:lang w:val="en-GB"/>
        </w:rPr>
      </w:pPr>
    </w:p>
    <w:p w14:paraId="754487D2" w14:textId="77777777" w:rsidR="00BB5CD7" w:rsidRDefault="00BB5CD7" w:rsidP="00BB5CD7">
      <w:pPr>
        <w:pStyle w:val="BodyText"/>
        <w:spacing w:after="120" w:line="240" w:lineRule="auto"/>
        <w:ind w:right="547"/>
        <w:jc w:val="center"/>
        <w:rPr>
          <w:rFonts w:ascii="Arial" w:hAnsi="Arial" w:cs="Arial"/>
          <w:color w:val="70AD47" w:themeColor="accent6"/>
          <w:sz w:val="24"/>
          <w:szCs w:val="24"/>
          <w:lang w:val="en-GB"/>
        </w:rPr>
      </w:pPr>
    </w:p>
    <w:p w14:paraId="3C055091" w14:textId="28C6FF80" w:rsidR="00BB5CD7" w:rsidRPr="00BB5CD7" w:rsidRDefault="00BB5CD7" w:rsidP="00BB5CD7">
      <w:pPr>
        <w:pStyle w:val="BodyText"/>
        <w:spacing w:after="120" w:line="240" w:lineRule="auto"/>
        <w:ind w:right="547"/>
        <w:jc w:val="center"/>
        <w:rPr>
          <w:rFonts w:ascii="Arial" w:hAnsi="Arial" w:cs="Arial"/>
          <w:color w:val="70AD47" w:themeColor="accent6"/>
          <w:sz w:val="24"/>
          <w:szCs w:val="24"/>
          <w:lang w:val="en-GB"/>
        </w:rPr>
      </w:pPr>
      <w:r w:rsidRPr="00BB5CD7">
        <w:rPr>
          <w:rFonts w:ascii="Arial" w:hAnsi="Arial" w:cs="Arial"/>
          <w:color w:val="70AD47" w:themeColor="accent6"/>
          <w:sz w:val="24"/>
          <w:szCs w:val="24"/>
          <w:lang w:val="en-GB"/>
        </w:rPr>
        <w:t>LEARN SKILLS TODAY THAT YOU CAN USE ON THE JOB TOMORROW</w:t>
      </w:r>
    </w:p>
    <w:p w14:paraId="32F09515" w14:textId="6D28178D" w:rsidR="00BB5CD7" w:rsidRPr="004B1D5F" w:rsidRDefault="00BB5CD7" w:rsidP="00BB5CD7">
      <w:pPr>
        <w:pStyle w:val="BodyText"/>
        <w:spacing w:after="120" w:line="280" w:lineRule="atLeast"/>
        <w:ind w:right="547"/>
        <w:rPr>
          <w:rFonts w:ascii="Arial" w:hAnsi="Arial" w:cs="Arial"/>
          <w:b w:val="0"/>
          <w:sz w:val="22"/>
          <w:szCs w:val="20"/>
          <w:lang w:val="en-GB"/>
        </w:rPr>
      </w:pPr>
      <w:proofErr w:type="spellStart"/>
      <w:r w:rsidRPr="004B1D5F">
        <w:rPr>
          <w:rFonts w:ascii="Arial" w:hAnsi="Arial" w:cs="Arial"/>
          <w:b w:val="0"/>
          <w:sz w:val="22"/>
          <w:szCs w:val="20"/>
          <w:lang w:val="en-GB"/>
        </w:rPr>
        <w:t>ConstructionWorks</w:t>
      </w:r>
      <w:proofErr w:type="spellEnd"/>
      <w:r w:rsidRPr="004B1D5F">
        <w:rPr>
          <w:rFonts w:ascii="Arial" w:hAnsi="Arial" w:cs="Arial"/>
          <w:b w:val="0"/>
          <w:sz w:val="22"/>
          <w:szCs w:val="20"/>
          <w:lang w:val="en-GB"/>
        </w:rPr>
        <w:t xml:space="preserve"> Powered by the Illinois </w:t>
      </w:r>
      <w:proofErr w:type="spellStart"/>
      <w:r w:rsidRPr="004B1D5F">
        <w:rPr>
          <w:rFonts w:ascii="Arial" w:hAnsi="Arial" w:cs="Arial"/>
          <w:b w:val="0"/>
          <w:sz w:val="22"/>
          <w:szCs w:val="20"/>
          <w:lang w:val="en-GB"/>
        </w:rPr>
        <w:t>Tollway</w:t>
      </w:r>
      <w:proofErr w:type="spellEnd"/>
      <w:r w:rsidRPr="004B1D5F">
        <w:rPr>
          <w:rFonts w:ascii="Arial" w:hAnsi="Arial" w:cs="Arial"/>
          <w:b w:val="0"/>
          <w:sz w:val="22"/>
          <w:szCs w:val="20"/>
          <w:lang w:val="en-GB"/>
        </w:rPr>
        <w:t xml:space="preserve"> is a </w:t>
      </w:r>
      <w:r w:rsidRPr="004B1D5F">
        <w:rPr>
          <w:rFonts w:ascii="Arial" w:hAnsi="Arial" w:cs="Arial"/>
          <w:sz w:val="22"/>
          <w:szCs w:val="20"/>
          <w:lang w:val="en-GB"/>
        </w:rPr>
        <w:t>FREE program</w:t>
      </w:r>
      <w:r w:rsidRPr="004B1D5F">
        <w:rPr>
          <w:rFonts w:ascii="Arial" w:hAnsi="Arial" w:cs="Arial"/>
          <w:b w:val="0"/>
          <w:sz w:val="22"/>
          <w:szCs w:val="20"/>
          <w:lang w:val="en-GB"/>
        </w:rPr>
        <w:t xml:space="preserve"> designed to link job seekers with opportunities for rewarding careers in Illinois’ high-demand transportation related construction industry. </w:t>
      </w:r>
    </w:p>
    <w:p w14:paraId="52940844" w14:textId="50448AF8" w:rsidR="00BB5CD7" w:rsidRPr="004B1D5F" w:rsidRDefault="00BB5CD7" w:rsidP="00BB5CD7">
      <w:pPr>
        <w:pStyle w:val="BodyText"/>
        <w:spacing w:after="120" w:line="280" w:lineRule="atLeast"/>
        <w:ind w:right="547"/>
        <w:rPr>
          <w:rFonts w:ascii="Arial" w:hAnsi="Arial" w:cs="Arial"/>
          <w:b w:val="0"/>
          <w:sz w:val="22"/>
          <w:szCs w:val="20"/>
          <w:lang w:val="en-GB"/>
        </w:rPr>
      </w:pPr>
      <w:r w:rsidRPr="0074042E">
        <w:rPr>
          <w:noProof/>
          <w:sz w:val="20"/>
        </w:rPr>
        <w:drawing>
          <wp:anchor distT="0" distB="91440" distL="114300" distR="114300" simplePos="0" relativeHeight="251661312" behindDoc="1" locked="0" layoutInCell="1" allowOverlap="1" wp14:anchorId="48BC6AB6" wp14:editId="74DFBADA">
            <wp:simplePos x="0" y="0"/>
            <wp:positionH relativeFrom="margin">
              <wp:posOffset>4867275</wp:posOffset>
            </wp:positionH>
            <wp:positionV relativeFrom="margin">
              <wp:posOffset>2295525</wp:posOffset>
            </wp:positionV>
            <wp:extent cx="1529080" cy="1783715"/>
            <wp:effectExtent l="0" t="0" r="0" b="698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ig Picture - Vanessa and Terri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D5F">
        <w:rPr>
          <w:rFonts w:ascii="Arial" w:hAnsi="Arial" w:cs="Arial"/>
          <w:b w:val="0"/>
          <w:sz w:val="22"/>
          <w:szCs w:val="20"/>
          <w:lang w:val="en-GB"/>
        </w:rPr>
        <w:t xml:space="preserve">With a network of training partners throughout Northern Illinois, you’ll gain access to </w:t>
      </w:r>
      <w:r w:rsidRPr="004B1D5F">
        <w:rPr>
          <w:rFonts w:ascii="Arial" w:hAnsi="Arial" w:cs="Arial"/>
          <w:sz w:val="22"/>
          <w:szCs w:val="20"/>
          <w:lang w:val="en-GB"/>
        </w:rPr>
        <w:t>comprehensive job training, support, placement and retention services</w:t>
      </w:r>
      <w:r w:rsidRPr="004B1D5F">
        <w:rPr>
          <w:rFonts w:ascii="Arial" w:hAnsi="Arial" w:cs="Arial"/>
          <w:b w:val="0"/>
          <w:sz w:val="22"/>
          <w:szCs w:val="20"/>
          <w:lang w:val="en-GB"/>
        </w:rPr>
        <w:t xml:space="preserve">, so that you can work, thrive and secure long-term employment in the construction industry. </w:t>
      </w:r>
    </w:p>
    <w:p w14:paraId="140DF70A" w14:textId="552BD6F4" w:rsidR="00BB5CD7" w:rsidRPr="004B1D5F" w:rsidRDefault="00BB5CD7" w:rsidP="00BB5CD7">
      <w:pPr>
        <w:pStyle w:val="BodyText"/>
        <w:spacing w:after="120" w:line="280" w:lineRule="atLeast"/>
        <w:ind w:right="547"/>
        <w:rPr>
          <w:rFonts w:ascii="Arial" w:hAnsi="Arial" w:cs="Arial"/>
          <w:b w:val="0"/>
          <w:sz w:val="20"/>
          <w:lang w:val="en-GB"/>
        </w:rPr>
      </w:pPr>
      <w:proofErr w:type="spellStart"/>
      <w:r w:rsidRPr="004B1D5F">
        <w:rPr>
          <w:rFonts w:ascii="Arial" w:hAnsi="Arial" w:cs="Arial"/>
          <w:b w:val="0"/>
          <w:sz w:val="22"/>
          <w:szCs w:val="20"/>
          <w:lang w:val="en-GB"/>
        </w:rPr>
        <w:t>ConstructionWorks</w:t>
      </w:r>
      <w:proofErr w:type="spellEnd"/>
      <w:r w:rsidRPr="004B1D5F">
        <w:rPr>
          <w:rFonts w:ascii="Arial" w:hAnsi="Arial" w:cs="Arial"/>
          <w:b w:val="0"/>
          <w:sz w:val="22"/>
          <w:szCs w:val="20"/>
          <w:lang w:val="en-GB"/>
        </w:rPr>
        <w:t xml:space="preserve"> supports men and women seeking career opportunities and advanced participation within the skilled buildin</w:t>
      </w:r>
      <w:r>
        <w:rPr>
          <w:rFonts w:ascii="Arial" w:hAnsi="Arial" w:cs="Arial"/>
          <w:b w:val="0"/>
          <w:sz w:val="22"/>
          <w:szCs w:val="20"/>
          <w:lang w:val="en-GB"/>
        </w:rPr>
        <w:t>g</w:t>
      </w:r>
      <w:r w:rsidR="00117F62">
        <w:rPr>
          <w:rFonts w:ascii="Arial" w:hAnsi="Arial" w:cs="Arial"/>
          <w:b w:val="0"/>
          <w:sz w:val="22"/>
          <w:szCs w:val="20"/>
          <w:lang w:val="en-GB"/>
        </w:rPr>
        <w:t xml:space="preserve"> </w:t>
      </w:r>
      <w:r w:rsidRPr="004B1D5F">
        <w:rPr>
          <w:rFonts w:ascii="Arial" w:hAnsi="Arial" w:cs="Arial"/>
          <w:b w:val="0"/>
          <w:sz w:val="22"/>
          <w:szCs w:val="20"/>
          <w:lang w:val="en-GB"/>
        </w:rPr>
        <w:t>trades including heavy highway construction. Services are available at designated locations throughout Chicago, Sub</w:t>
      </w:r>
      <w:r w:rsidR="00117F62">
        <w:rPr>
          <w:rFonts w:ascii="Arial" w:hAnsi="Arial" w:cs="Arial"/>
          <w:b w:val="0"/>
          <w:sz w:val="22"/>
          <w:szCs w:val="20"/>
          <w:lang w:val="en-GB"/>
        </w:rPr>
        <w:t>urban Cook County</w:t>
      </w:r>
      <w:r w:rsidRPr="004B1D5F">
        <w:rPr>
          <w:rFonts w:ascii="Arial" w:hAnsi="Arial" w:cs="Arial"/>
          <w:b w:val="0"/>
          <w:sz w:val="22"/>
          <w:szCs w:val="20"/>
          <w:lang w:val="en-GB"/>
        </w:rPr>
        <w:t xml:space="preserve">, Waukegan, Aurora, </w:t>
      </w:r>
      <w:r w:rsidR="00117F62">
        <w:rPr>
          <w:rFonts w:ascii="Arial" w:hAnsi="Arial" w:cs="Arial"/>
          <w:b w:val="0"/>
          <w:sz w:val="22"/>
          <w:szCs w:val="20"/>
          <w:lang w:val="en-GB"/>
        </w:rPr>
        <w:t xml:space="preserve">Joliet, </w:t>
      </w:r>
      <w:r w:rsidRPr="004B1D5F">
        <w:rPr>
          <w:rFonts w:ascii="Arial" w:hAnsi="Arial" w:cs="Arial"/>
          <w:b w:val="0"/>
          <w:sz w:val="22"/>
          <w:szCs w:val="20"/>
          <w:lang w:val="en-GB"/>
        </w:rPr>
        <w:t>and Rockford.</w:t>
      </w:r>
    </w:p>
    <w:p w14:paraId="76CB0868" w14:textId="3E3B4F4B" w:rsidR="00BB5CD7" w:rsidRPr="00C96D41" w:rsidRDefault="00BB5CD7" w:rsidP="00BB5CD7">
      <w:pPr>
        <w:pStyle w:val="BodyText"/>
        <w:spacing w:before="90" w:after="0" w:line="280" w:lineRule="atLeast"/>
        <w:ind w:right="540"/>
        <w:rPr>
          <w:rFonts w:ascii="Arial" w:hAnsi="Arial" w:cs="Arial"/>
          <w:sz w:val="22"/>
          <w:szCs w:val="22"/>
          <w:lang w:val="en-GB"/>
        </w:rPr>
      </w:pPr>
      <w:r w:rsidRPr="00C96D41">
        <w:rPr>
          <w:rFonts w:ascii="Arial" w:hAnsi="Arial" w:cs="Arial"/>
          <w:sz w:val="22"/>
          <w:szCs w:val="22"/>
          <w:lang w:val="en-GB"/>
        </w:rPr>
        <w:t>Customized Construction Industry Training</w:t>
      </w:r>
    </w:p>
    <w:p w14:paraId="660E6C73" w14:textId="13995879" w:rsidR="00BB5CD7" w:rsidRDefault="00BB5CD7" w:rsidP="00BB5CD7">
      <w:pPr>
        <w:pStyle w:val="BodyText"/>
        <w:numPr>
          <w:ilvl w:val="0"/>
          <w:numId w:val="1"/>
        </w:numPr>
        <w:tabs>
          <w:tab w:val="left" w:pos="2700"/>
          <w:tab w:val="left" w:pos="2880"/>
          <w:tab w:val="left" w:pos="4590"/>
          <w:tab w:val="left" w:pos="4770"/>
        </w:tabs>
        <w:spacing w:before="90" w:after="0" w:line="280" w:lineRule="atLeast"/>
        <w:ind w:left="180" w:right="540" w:hanging="180"/>
        <w:rPr>
          <w:rFonts w:ascii="Arial" w:hAnsi="Arial" w:cs="Arial"/>
          <w:b w:val="0"/>
          <w:sz w:val="22"/>
          <w:szCs w:val="22"/>
          <w:lang w:val="en-GB"/>
        </w:rPr>
      </w:pPr>
      <w:r w:rsidRPr="00A03D31">
        <w:rPr>
          <w:rFonts w:ascii="Arial" w:hAnsi="Arial" w:cs="Arial"/>
          <w:b w:val="0"/>
          <w:sz w:val="22"/>
          <w:szCs w:val="22"/>
          <w:lang w:val="en-GB"/>
        </w:rPr>
        <w:t>Equipment Operators</w:t>
      </w:r>
      <w:r w:rsidRPr="00A03D31">
        <w:rPr>
          <w:rFonts w:ascii="Arial" w:hAnsi="Arial" w:cs="Arial"/>
          <w:b w:val="0"/>
          <w:sz w:val="22"/>
          <w:szCs w:val="22"/>
          <w:lang w:val="en-GB"/>
        </w:rPr>
        <w:tab/>
      </w:r>
      <w:r>
        <w:rPr>
          <w:rFonts w:ascii="Arial" w:hAnsi="Arial" w:cs="Arial"/>
          <w:b w:val="0"/>
          <w:sz w:val="22"/>
          <w:szCs w:val="22"/>
          <w:lang w:val="en-GB"/>
        </w:rPr>
        <w:t>•</w:t>
      </w:r>
      <w:r>
        <w:rPr>
          <w:rFonts w:ascii="Arial" w:hAnsi="Arial" w:cs="Arial"/>
          <w:b w:val="0"/>
          <w:sz w:val="22"/>
          <w:szCs w:val="22"/>
          <w:lang w:val="en-GB"/>
        </w:rPr>
        <w:tab/>
        <w:t>Electricians</w:t>
      </w:r>
      <w:r>
        <w:rPr>
          <w:rFonts w:ascii="Arial" w:hAnsi="Arial" w:cs="Arial"/>
          <w:b w:val="0"/>
          <w:sz w:val="22"/>
          <w:szCs w:val="22"/>
          <w:lang w:val="en-GB"/>
        </w:rPr>
        <w:tab/>
        <w:t>•</w:t>
      </w:r>
      <w:r>
        <w:rPr>
          <w:rFonts w:ascii="Arial" w:hAnsi="Arial" w:cs="Arial"/>
          <w:b w:val="0"/>
          <w:sz w:val="22"/>
          <w:szCs w:val="22"/>
          <w:lang w:val="en-GB"/>
        </w:rPr>
        <w:tab/>
        <w:t>Cement Masons</w:t>
      </w:r>
    </w:p>
    <w:p w14:paraId="52635C8E" w14:textId="3BD9A272" w:rsidR="00BB5CD7" w:rsidRPr="00A03D31" w:rsidRDefault="00BB5CD7" w:rsidP="00BB5CD7">
      <w:pPr>
        <w:pStyle w:val="BodyText"/>
        <w:numPr>
          <w:ilvl w:val="0"/>
          <w:numId w:val="1"/>
        </w:numPr>
        <w:tabs>
          <w:tab w:val="left" w:pos="2700"/>
          <w:tab w:val="left" w:pos="2880"/>
          <w:tab w:val="left" w:pos="4590"/>
          <w:tab w:val="left" w:pos="4770"/>
        </w:tabs>
        <w:spacing w:before="90" w:after="0" w:line="280" w:lineRule="atLeast"/>
        <w:ind w:left="180" w:right="540" w:hanging="180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Carpenters</w:t>
      </w:r>
      <w:r>
        <w:rPr>
          <w:rFonts w:ascii="Arial" w:hAnsi="Arial" w:cs="Arial"/>
          <w:b w:val="0"/>
          <w:sz w:val="22"/>
          <w:szCs w:val="22"/>
          <w:lang w:val="en-GB"/>
        </w:rPr>
        <w:tab/>
        <w:t>•</w:t>
      </w:r>
      <w:r>
        <w:rPr>
          <w:rFonts w:ascii="Arial" w:hAnsi="Arial" w:cs="Arial"/>
          <w:b w:val="0"/>
          <w:sz w:val="22"/>
          <w:szCs w:val="22"/>
          <w:lang w:val="en-GB"/>
        </w:rPr>
        <w:tab/>
        <w:t>Iron workers</w:t>
      </w:r>
      <w:r>
        <w:rPr>
          <w:rFonts w:ascii="Arial" w:hAnsi="Arial" w:cs="Arial"/>
          <w:b w:val="0"/>
          <w:sz w:val="22"/>
          <w:szCs w:val="22"/>
          <w:lang w:val="en-GB"/>
        </w:rPr>
        <w:tab/>
        <w:t>•</w:t>
      </w:r>
      <w:r>
        <w:rPr>
          <w:rFonts w:ascii="Arial" w:hAnsi="Arial" w:cs="Arial"/>
          <w:b w:val="0"/>
          <w:sz w:val="22"/>
          <w:szCs w:val="22"/>
          <w:lang w:val="en-GB"/>
        </w:rPr>
        <w:tab/>
        <w:t>Laborers</w:t>
      </w:r>
    </w:p>
    <w:p w14:paraId="59C3C816" w14:textId="77777777" w:rsidR="00BB5CD7" w:rsidRDefault="00BB5CD7" w:rsidP="00BB5CD7">
      <w:pPr>
        <w:rPr>
          <w:rFonts w:ascii="Arial" w:hAnsi="Arial" w:cs="Arial"/>
          <w:b/>
          <w:bCs/>
          <w:caps/>
          <w:color w:val="F5821F"/>
          <w:sz w:val="28"/>
          <w:szCs w:val="34"/>
          <w:lang w:val="en-GB"/>
        </w:rPr>
      </w:pPr>
    </w:p>
    <w:p w14:paraId="21A76EF0" w14:textId="6B5A5A64" w:rsidR="00BB5CD7" w:rsidRPr="00BB5CD7" w:rsidRDefault="00BB5CD7" w:rsidP="00BB5CD7">
      <w:pPr>
        <w:jc w:val="center"/>
        <w:rPr>
          <w:rFonts w:ascii="Arial" w:hAnsi="Arial" w:cs="Arial"/>
          <w:b/>
          <w:bCs/>
          <w:caps/>
          <w:color w:val="CE1F2E"/>
          <w:sz w:val="24"/>
          <w:szCs w:val="24"/>
          <w:lang w:val="en-GB"/>
        </w:rPr>
      </w:pPr>
      <w:r w:rsidRPr="00BB5CD7">
        <w:rPr>
          <w:rFonts w:ascii="Arial" w:hAnsi="Arial" w:cs="Arial"/>
          <w:b/>
          <w:bCs/>
          <w:caps/>
          <w:color w:val="F5821F"/>
          <w:sz w:val="24"/>
          <w:szCs w:val="24"/>
          <w:lang w:val="en-GB"/>
        </w:rPr>
        <w:t>Free Services for Job Seekers</w:t>
      </w:r>
    </w:p>
    <w:p w14:paraId="2F57B33F" w14:textId="1DCAB503" w:rsidR="00BB5CD7" w:rsidRPr="00BC4610" w:rsidRDefault="00BB5CD7" w:rsidP="00BB5CD7">
      <w:pPr>
        <w:suppressAutoHyphens/>
        <w:autoSpaceDE w:val="0"/>
        <w:autoSpaceDN w:val="0"/>
        <w:adjustRightInd w:val="0"/>
        <w:spacing w:after="90" w:line="240" w:lineRule="auto"/>
        <w:ind w:firstLine="187"/>
        <w:textAlignment w:val="center"/>
        <w:rPr>
          <w:rFonts w:ascii="Arial" w:hAnsi="Arial" w:cs="Arial"/>
          <w:b/>
          <w:bCs/>
          <w:color w:val="000000"/>
          <w:lang w:val="en-GB"/>
        </w:rPr>
      </w:pPr>
      <w:r w:rsidRPr="00BC4610">
        <w:rPr>
          <w:rFonts w:ascii="Arial" w:hAnsi="Arial" w:cs="Arial"/>
          <w:b/>
          <w:bCs/>
          <w:color w:val="000000"/>
          <w:lang w:val="en-GB"/>
        </w:rPr>
        <w:t>Career Coaches Can Help You</w:t>
      </w:r>
    </w:p>
    <w:p w14:paraId="282A24C4" w14:textId="77777777" w:rsidR="00BB5CD7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8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  <w:sectPr w:rsidR="00BB5CD7" w:rsidSect="00BB5C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844B5B" w14:textId="0D247E06" w:rsidR="00BB5CD7" w:rsidRPr="0047218C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8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 w:rsidRPr="0047218C">
        <w:rPr>
          <w:rFonts w:ascii="Arial" w:hAnsi="Arial" w:cs="Arial"/>
          <w:bCs/>
          <w:color w:val="000000"/>
          <w:szCs w:val="19"/>
          <w:lang w:val="en-GB"/>
        </w:rPr>
        <w:lastRenderedPageBreak/>
        <w:t>Assess abilities and interests</w:t>
      </w:r>
    </w:p>
    <w:p w14:paraId="384BC93C" w14:textId="300854FA" w:rsidR="00BB5CD7" w:rsidRPr="0047218C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8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 w:rsidRPr="0047218C">
        <w:rPr>
          <w:rFonts w:ascii="Arial" w:hAnsi="Arial" w:cs="Arial"/>
          <w:bCs/>
          <w:color w:val="000000"/>
          <w:szCs w:val="19"/>
          <w:lang w:val="en-GB"/>
        </w:rPr>
        <w:t>Develop career plans</w:t>
      </w:r>
    </w:p>
    <w:p w14:paraId="4E73E135" w14:textId="0C49F6DC" w:rsidR="00BB5CD7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8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 w:rsidRPr="0047218C">
        <w:rPr>
          <w:rFonts w:ascii="Arial" w:hAnsi="Arial" w:cs="Arial"/>
          <w:bCs/>
          <w:color w:val="000000"/>
          <w:szCs w:val="19"/>
          <w:lang w:val="en-GB"/>
        </w:rPr>
        <w:t>Learn skills to be successful</w:t>
      </w:r>
    </w:p>
    <w:p w14:paraId="5357590E" w14:textId="2F0C7B5E" w:rsidR="00BB5CD7" w:rsidRPr="0047218C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8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>
        <w:rPr>
          <w:rFonts w:ascii="Arial" w:hAnsi="Arial" w:cs="Arial"/>
          <w:bCs/>
          <w:color w:val="000000"/>
          <w:szCs w:val="19"/>
          <w:lang w:val="en-GB"/>
        </w:rPr>
        <w:t>Receive ongoing support</w:t>
      </w:r>
    </w:p>
    <w:p w14:paraId="4E9382FF" w14:textId="0E081C9F" w:rsidR="00BB5CD7" w:rsidRPr="0047218C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8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 w:rsidRPr="0047218C">
        <w:rPr>
          <w:rFonts w:ascii="Arial" w:hAnsi="Arial" w:cs="Arial"/>
          <w:bCs/>
          <w:color w:val="000000"/>
          <w:szCs w:val="19"/>
          <w:lang w:val="en-GB"/>
        </w:rPr>
        <w:lastRenderedPageBreak/>
        <w:t xml:space="preserve">Find jobs and apprenticeships in </w:t>
      </w:r>
      <w:r w:rsidRPr="0047218C">
        <w:rPr>
          <w:rFonts w:ascii="Arial" w:hAnsi="Arial" w:cs="Arial"/>
          <w:bCs/>
          <w:color w:val="000000"/>
          <w:szCs w:val="19"/>
          <w:lang w:val="en-GB"/>
        </w:rPr>
        <w:br/>
        <w:t>the building trades</w:t>
      </w:r>
    </w:p>
    <w:p w14:paraId="0C155B30" w14:textId="60C8D4D2" w:rsidR="00BB5CD7" w:rsidRPr="0047218C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8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 w:rsidRPr="0047218C">
        <w:rPr>
          <w:rFonts w:ascii="Arial" w:hAnsi="Arial" w:cs="Arial"/>
          <w:bCs/>
          <w:color w:val="000000"/>
          <w:szCs w:val="19"/>
          <w:lang w:val="en-GB"/>
        </w:rPr>
        <w:t xml:space="preserve">Access other employment opportunities </w:t>
      </w:r>
      <w:r w:rsidRPr="0047218C">
        <w:rPr>
          <w:rFonts w:ascii="Arial" w:hAnsi="Arial" w:cs="Arial"/>
          <w:bCs/>
          <w:color w:val="000000"/>
          <w:szCs w:val="19"/>
          <w:lang w:val="en-GB"/>
        </w:rPr>
        <w:br/>
        <w:t>and training referrals</w:t>
      </w:r>
    </w:p>
    <w:p w14:paraId="3B5540E8" w14:textId="77777777" w:rsidR="00BB5CD7" w:rsidRDefault="00BB5CD7" w:rsidP="00BB5CD7">
      <w:pPr>
        <w:sectPr w:rsidR="00BB5CD7" w:rsidSect="00BB5C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1816C8" w14:textId="77777777" w:rsidR="00BB5CD7" w:rsidRPr="00BC4610" w:rsidRDefault="00BB5CD7" w:rsidP="00BB5CD7">
      <w:pPr>
        <w:suppressAutoHyphens/>
        <w:autoSpaceDE w:val="0"/>
        <w:autoSpaceDN w:val="0"/>
        <w:adjustRightInd w:val="0"/>
        <w:spacing w:before="240" w:after="90" w:line="240" w:lineRule="auto"/>
        <w:ind w:hanging="540"/>
        <w:textAlignment w:val="center"/>
        <w:rPr>
          <w:rFonts w:ascii="Arial" w:hAnsi="Arial" w:cs="Arial"/>
          <w:b/>
          <w:bCs/>
          <w:color w:val="000000"/>
          <w:lang w:val="en-GB"/>
        </w:rPr>
      </w:pPr>
      <w:r w:rsidRPr="00BC4610">
        <w:rPr>
          <w:rFonts w:ascii="Arial" w:hAnsi="Arial" w:cs="Arial"/>
          <w:b/>
          <w:bCs/>
          <w:color w:val="000000"/>
          <w:lang w:val="en-GB"/>
        </w:rPr>
        <w:lastRenderedPageBreak/>
        <w:t>Am I Eligible?</w:t>
      </w:r>
    </w:p>
    <w:p w14:paraId="0B2EF583" w14:textId="77777777" w:rsidR="00BB5CD7" w:rsidRPr="0047218C" w:rsidRDefault="00BB5CD7" w:rsidP="00BB5CD7">
      <w:pPr>
        <w:suppressAutoHyphens/>
        <w:autoSpaceDE w:val="0"/>
        <w:autoSpaceDN w:val="0"/>
        <w:adjustRightInd w:val="0"/>
        <w:spacing w:after="90" w:line="240" w:lineRule="auto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 w:rsidRPr="0047218C">
        <w:rPr>
          <w:rFonts w:ascii="Arial" w:hAnsi="Arial" w:cs="Arial"/>
          <w:bCs/>
          <w:color w:val="000000"/>
          <w:szCs w:val="19"/>
          <w:lang w:val="en-GB"/>
        </w:rPr>
        <w:t>Individual participants must be:</w:t>
      </w:r>
    </w:p>
    <w:p w14:paraId="238D69EC" w14:textId="77777777" w:rsidR="00BB5CD7" w:rsidRPr="0047218C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8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 w:rsidRPr="0047218C">
        <w:rPr>
          <w:rFonts w:ascii="Arial" w:hAnsi="Arial" w:cs="Arial"/>
          <w:bCs/>
          <w:color w:val="000000"/>
          <w:szCs w:val="19"/>
          <w:lang w:val="en-GB"/>
        </w:rPr>
        <w:t>18 years of age or older</w:t>
      </w:r>
    </w:p>
    <w:p w14:paraId="03255995" w14:textId="77777777" w:rsidR="00BB5CD7" w:rsidRPr="0047218C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8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 w:rsidRPr="0047218C">
        <w:rPr>
          <w:rFonts w:ascii="Arial" w:hAnsi="Arial" w:cs="Arial"/>
          <w:bCs/>
          <w:color w:val="000000"/>
          <w:szCs w:val="19"/>
          <w:lang w:val="en-GB"/>
        </w:rPr>
        <w:t>Eligible to work in the United States</w:t>
      </w:r>
    </w:p>
    <w:p w14:paraId="4AEA4A3F" w14:textId="5FF33CFE" w:rsidR="00BB5CD7" w:rsidRPr="0047218C" w:rsidRDefault="00BB5CD7" w:rsidP="00BB5CD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240" w:line="240" w:lineRule="auto"/>
        <w:ind w:left="374" w:hanging="187"/>
        <w:contextualSpacing w:val="0"/>
        <w:textAlignment w:val="center"/>
        <w:rPr>
          <w:rFonts w:ascii="Arial" w:hAnsi="Arial" w:cs="Arial"/>
          <w:bCs/>
          <w:color w:val="000000"/>
          <w:szCs w:val="19"/>
          <w:lang w:val="en-GB"/>
        </w:rPr>
      </w:pPr>
      <w:r w:rsidRPr="0047218C">
        <w:rPr>
          <w:rFonts w:ascii="Arial" w:hAnsi="Arial" w:cs="Arial"/>
          <w:bCs/>
          <w:color w:val="000000"/>
          <w:szCs w:val="19"/>
          <w:lang w:val="en-GB"/>
        </w:rPr>
        <w:t>Unemployed, underemployed or seeking career growth in the construction industry.</w:t>
      </w:r>
    </w:p>
    <w:p w14:paraId="48E29930" w14:textId="48B7D2DA" w:rsidR="00BB5CD7" w:rsidRDefault="00BB5CD7" w:rsidP="00BB5CD7"/>
    <w:p w14:paraId="4F20DE8B" w14:textId="08392651" w:rsidR="00BB5CD7" w:rsidRDefault="00BB5CD7" w:rsidP="00BB5CD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54349" wp14:editId="03F57698">
                <wp:simplePos x="0" y="0"/>
                <wp:positionH relativeFrom="column">
                  <wp:posOffset>-104775</wp:posOffset>
                </wp:positionH>
                <wp:positionV relativeFrom="paragraph">
                  <wp:posOffset>46355</wp:posOffset>
                </wp:positionV>
                <wp:extent cx="3076575" cy="1057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2C192" w14:textId="249229C7" w:rsidR="00BB5CD7" w:rsidRDefault="00BB5CD7">
                            <w:r>
                              <w:t>For more information contact: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D543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25pt;margin-top:3.65pt;width:242.25pt;height:8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" fillcolor="white [3201]" strokeweight=".5pt">
                <v:textbox>
                  <w:txbxContent>
                    <w:p w14:paraId="26E2C192" w14:textId="249229C7" w:rsidR="00BB5CD7" w:rsidRDefault="00BB5CD7">
                      <w:r>
                        <w:t>For more information contact:</w:t>
                      </w:r>
                    </w:p>
                  </w:txbxContent>
                </v:textbox>
              </v:shape>
            </w:pict>
          </mc:Fallback>
        </mc:AlternateContent>
      </w:r>
    </w:p>
    <w:p w14:paraId="3CC4AE1E" w14:textId="6C0CB218" w:rsidR="00BB5CD7" w:rsidRDefault="00BB5CD7" w:rsidP="00BB5CD7"/>
    <w:p w14:paraId="3E192999" w14:textId="665D9531" w:rsidR="00991EC2" w:rsidRPr="00991EC2" w:rsidRDefault="00991EC2" w:rsidP="00991EC2"/>
    <w:p w14:paraId="2F316500" w14:textId="14FC6F91" w:rsidR="00991EC2" w:rsidRPr="00991EC2" w:rsidRDefault="00991EC2" w:rsidP="00991EC2"/>
    <w:p w14:paraId="3350DADA" w14:textId="3FE8BA7B" w:rsidR="00991EC2" w:rsidRPr="00991EC2" w:rsidRDefault="00991EC2" w:rsidP="00991EC2"/>
    <w:p w14:paraId="5E46DFFE" w14:textId="77777777" w:rsidR="00991EC2" w:rsidRPr="00991EC2" w:rsidRDefault="00991EC2" w:rsidP="00991EC2"/>
    <w:sectPr w:rsidR="00991EC2" w:rsidRPr="00991EC2" w:rsidSect="00BB5C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FC62B" w14:textId="77777777" w:rsidR="00925AE4" w:rsidRDefault="00925AE4" w:rsidP="00BB5CD7">
      <w:pPr>
        <w:spacing w:after="0" w:line="240" w:lineRule="auto"/>
      </w:pPr>
      <w:r>
        <w:separator/>
      </w:r>
    </w:p>
  </w:endnote>
  <w:endnote w:type="continuationSeparator" w:id="0">
    <w:p w14:paraId="523E3ECB" w14:textId="77777777" w:rsidR="00925AE4" w:rsidRDefault="00925AE4" w:rsidP="00BB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60A09" w14:textId="77777777" w:rsidR="00991EC2" w:rsidRDefault="00991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5F104" w14:textId="430D56D7" w:rsidR="00BB5CD7" w:rsidRDefault="00BB5CD7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C95B68" wp14:editId="160B2BDB">
          <wp:simplePos x="0" y="0"/>
          <wp:positionH relativeFrom="column">
            <wp:posOffset>990600</wp:posOffset>
          </wp:positionH>
          <wp:positionV relativeFrom="page">
            <wp:posOffset>9039860</wp:posOffset>
          </wp:positionV>
          <wp:extent cx="1820545" cy="713105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Partnership Logo JPG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6C7DC5A" wp14:editId="1A578763">
          <wp:simplePos x="0" y="0"/>
          <wp:positionH relativeFrom="column">
            <wp:posOffset>3876675</wp:posOffset>
          </wp:positionH>
          <wp:positionV relativeFrom="paragraph">
            <wp:posOffset>-1694815</wp:posOffset>
          </wp:positionV>
          <wp:extent cx="3226435" cy="2065020"/>
          <wp:effectExtent l="0" t="0" r="0" b="0"/>
          <wp:wrapTight wrapText="bothSides">
            <wp:wrapPolygon edited="0">
              <wp:start x="0" y="0"/>
              <wp:lineTo x="0" y="21321"/>
              <wp:lineTo x="21426" y="21321"/>
              <wp:lineTo x="2142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W_Brochure_11.14.18_printread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435" cy="206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EC9F1" w14:textId="77777777" w:rsidR="00991EC2" w:rsidRDefault="00991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2F7B8" w14:textId="77777777" w:rsidR="00925AE4" w:rsidRDefault="00925AE4" w:rsidP="00BB5CD7">
      <w:pPr>
        <w:spacing w:after="0" w:line="240" w:lineRule="auto"/>
      </w:pPr>
      <w:r>
        <w:separator/>
      </w:r>
    </w:p>
  </w:footnote>
  <w:footnote w:type="continuationSeparator" w:id="0">
    <w:p w14:paraId="69A698B3" w14:textId="77777777" w:rsidR="00925AE4" w:rsidRDefault="00925AE4" w:rsidP="00BB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401A" w14:textId="77777777" w:rsidR="00991EC2" w:rsidRDefault="00991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C0B3B" w14:textId="54DDD10F" w:rsidR="00BB5CD7" w:rsidRDefault="00BB5C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A07B6" wp14:editId="6CEE3BB1">
          <wp:simplePos x="0" y="0"/>
          <wp:positionH relativeFrom="margin">
            <wp:posOffset>1581150</wp:posOffset>
          </wp:positionH>
          <wp:positionV relativeFrom="paragraph">
            <wp:posOffset>-361950</wp:posOffset>
          </wp:positionV>
          <wp:extent cx="3429635" cy="12477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_Brochure_11.14.18_printready_Pag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63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40A9B" w14:textId="77777777" w:rsidR="00991EC2" w:rsidRDefault="00991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606"/>
    <w:multiLevelType w:val="hybridMultilevel"/>
    <w:tmpl w:val="0218C81A"/>
    <w:lvl w:ilvl="0" w:tplc="8FECEEF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41252"/>
    <w:multiLevelType w:val="hybridMultilevel"/>
    <w:tmpl w:val="FFC85194"/>
    <w:lvl w:ilvl="0" w:tplc="8FECEEF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D7"/>
    <w:rsid w:val="00117F62"/>
    <w:rsid w:val="00730C30"/>
    <w:rsid w:val="00925AE4"/>
    <w:rsid w:val="0093369B"/>
    <w:rsid w:val="00991EC2"/>
    <w:rsid w:val="00B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7A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B5CD7"/>
    <w:pPr>
      <w:suppressAutoHyphens/>
      <w:autoSpaceDE w:val="0"/>
      <w:autoSpaceDN w:val="0"/>
      <w:adjustRightInd w:val="0"/>
      <w:spacing w:after="90" w:line="260" w:lineRule="atLeast"/>
      <w:textAlignment w:val="center"/>
    </w:pPr>
    <w:rPr>
      <w:rFonts w:ascii="Open Sans" w:hAnsi="Open Sans" w:cs="Open Sans"/>
      <w:b/>
      <w:bCs/>
      <w:color w:val="000000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BB5CD7"/>
    <w:rPr>
      <w:rFonts w:ascii="Open Sans" w:hAnsi="Open Sans" w:cs="Open Sans"/>
      <w:b/>
      <w:bCs/>
      <w:color w:val="00000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BB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D7"/>
  </w:style>
  <w:style w:type="paragraph" w:styleId="Footer">
    <w:name w:val="footer"/>
    <w:basedOn w:val="Normal"/>
    <w:link w:val="FooterChar"/>
    <w:uiPriority w:val="99"/>
    <w:unhideWhenUsed/>
    <w:rsid w:val="00BB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D7"/>
  </w:style>
  <w:style w:type="paragraph" w:styleId="ListParagraph">
    <w:name w:val="List Paragraph"/>
    <w:basedOn w:val="Normal"/>
    <w:uiPriority w:val="34"/>
    <w:qFormat/>
    <w:rsid w:val="00BB5CD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B5CD7"/>
    <w:pPr>
      <w:suppressAutoHyphens/>
      <w:autoSpaceDE w:val="0"/>
      <w:autoSpaceDN w:val="0"/>
      <w:adjustRightInd w:val="0"/>
      <w:spacing w:after="90" w:line="260" w:lineRule="atLeast"/>
      <w:textAlignment w:val="center"/>
    </w:pPr>
    <w:rPr>
      <w:rFonts w:ascii="Open Sans" w:hAnsi="Open Sans" w:cs="Open Sans"/>
      <w:b/>
      <w:bCs/>
      <w:color w:val="000000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BB5CD7"/>
    <w:rPr>
      <w:rFonts w:ascii="Open Sans" w:hAnsi="Open Sans" w:cs="Open Sans"/>
      <w:b/>
      <w:bCs/>
      <w:color w:val="00000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BB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D7"/>
  </w:style>
  <w:style w:type="paragraph" w:styleId="Footer">
    <w:name w:val="footer"/>
    <w:basedOn w:val="Normal"/>
    <w:link w:val="FooterChar"/>
    <w:uiPriority w:val="99"/>
    <w:unhideWhenUsed/>
    <w:rsid w:val="00BB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D7"/>
  </w:style>
  <w:style w:type="paragraph" w:styleId="ListParagraph">
    <w:name w:val="List Paragraph"/>
    <w:basedOn w:val="Normal"/>
    <w:uiPriority w:val="34"/>
    <w:qFormat/>
    <w:rsid w:val="00BB5C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Fera</dc:creator>
  <cp:lastModifiedBy>Jasmine Williams</cp:lastModifiedBy>
  <cp:revision>2</cp:revision>
  <cp:lastPrinted>2019-03-06T10:39:00Z</cp:lastPrinted>
  <dcterms:created xsi:type="dcterms:W3CDTF">2019-03-11T23:50:00Z</dcterms:created>
  <dcterms:modified xsi:type="dcterms:W3CDTF">2019-03-11T23:50:00Z</dcterms:modified>
</cp:coreProperties>
</file>